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7184" w14:textId="77777777" w:rsidR="009E0C4D" w:rsidRPr="00722BC7" w:rsidRDefault="009E0C4D" w:rsidP="00C00CEE">
      <w:pPr>
        <w:ind w:left="7371"/>
        <w:rPr>
          <w:rFonts w:asciiTheme="minorHAnsi" w:hAnsiTheme="minorHAnsi" w:cstheme="minorHAnsi"/>
          <w:sz w:val="20"/>
          <w:szCs w:val="20"/>
        </w:rPr>
      </w:pPr>
      <w:r w:rsidRPr="007D5DA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A8F0054" wp14:editId="0C942E2A">
                <wp:simplePos x="0" y="0"/>
                <wp:positionH relativeFrom="page">
                  <wp:posOffset>654050</wp:posOffset>
                </wp:positionH>
                <wp:positionV relativeFrom="paragraph">
                  <wp:posOffset>-84455</wp:posOffset>
                </wp:positionV>
                <wp:extent cx="3358515" cy="575310"/>
                <wp:effectExtent l="0" t="0" r="13335" b="1524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CB1D7" w14:textId="7EB9B6D3" w:rsidR="00957CAA" w:rsidRDefault="00B7673A">
                            <w:pPr>
                              <w:spacing w:before="24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72"/>
                              </w:rPr>
                              <w:t>Natali</w:t>
                            </w:r>
                            <w:r w:rsidR="00AD7AD2">
                              <w:rPr>
                                <w:b/>
                                <w:w w:val="110"/>
                                <w:sz w:val="7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w w:val="11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72"/>
                              </w:rPr>
                              <w:t>Rogers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A8F005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1.5pt;margin-top:-6.65pt;width:264.45pt;height:45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" filled="f" stroked="f">
                <v:textbox inset="0,0,0,0">
                  <w:txbxContent>
                    <w:p w14:paraId="2FFCB1D7" w14:textId="7EB9B6D3" w:rsidR="00957CAA" w:rsidRDefault="00B7673A">
                      <w:pPr>
                        <w:spacing w:before="24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w w:val="110"/>
                          <w:sz w:val="72"/>
                        </w:rPr>
                        <w:t>Natali</w:t>
                      </w:r>
                      <w:r w:rsidR="00AD7AD2">
                        <w:rPr>
                          <w:b/>
                          <w:w w:val="110"/>
                          <w:sz w:val="72"/>
                        </w:rPr>
                        <w:t>e</w:t>
                      </w:r>
                      <w:r>
                        <w:rPr>
                          <w:b/>
                          <w:spacing w:val="-31"/>
                          <w:w w:val="110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72"/>
                        </w:rPr>
                        <w:t>Rogers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73A" w:rsidRPr="007D5DAB">
        <w:rPr>
          <w:sz w:val="20"/>
          <w:szCs w:val="20"/>
        </w:rPr>
        <w:t>1</w:t>
      </w:r>
      <w:r w:rsidR="00B7673A" w:rsidRPr="00722BC7">
        <w:rPr>
          <w:sz w:val="20"/>
          <w:szCs w:val="20"/>
        </w:rPr>
        <w:t xml:space="preserve">23 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High Road  </w:t>
      </w:r>
      <w:r w:rsidR="00B7673A" w:rsidRPr="00722B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ED01DA" w14:textId="12E25CFF" w:rsidR="009E0C4D" w:rsidRPr="00722BC7" w:rsidRDefault="00722BC7" w:rsidP="00C00CEE">
      <w:pPr>
        <w:ind w:left="737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Melbourne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VIC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3000</w:t>
      </w:r>
      <w:r w:rsidR="00B7673A" w:rsidRPr="00722B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D25344" w14:textId="2284D61A" w:rsidR="00957CAA" w:rsidRDefault="00722BC7" w:rsidP="00C00CEE">
      <w:pPr>
        <w:ind w:left="737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Mobile: </w:t>
      </w:r>
      <w:r w:rsidR="002B752B" w:rsidRPr="00722BC7">
        <w:rPr>
          <w:rFonts w:asciiTheme="minorHAnsi" w:hAnsiTheme="minorHAnsi" w:cstheme="minorHAnsi"/>
          <w:b/>
          <w:bCs/>
          <w:sz w:val="20"/>
          <w:szCs w:val="20"/>
        </w:rPr>
        <w:t>0207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B752B" w:rsidRPr="00722BC7">
        <w:rPr>
          <w:rFonts w:asciiTheme="minorHAnsi" w:hAnsiTheme="minorHAnsi" w:cstheme="minorHAnsi"/>
          <w:b/>
          <w:bCs/>
          <w:sz w:val="20"/>
          <w:szCs w:val="20"/>
        </w:rPr>
        <w:t>946 046</w:t>
      </w:r>
    </w:p>
    <w:p w14:paraId="5C95442A" w14:textId="64AAE1DF" w:rsidR="00722BC7" w:rsidRPr="00722BC7" w:rsidRDefault="00722BC7" w:rsidP="00C00CEE">
      <w:pPr>
        <w:ind w:left="737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Home: (03) 9999 5555</w:t>
      </w:r>
    </w:p>
    <w:p w14:paraId="13A6C6B5" w14:textId="2526FD7B" w:rsidR="00C56FD2" w:rsidRPr="00722BC7" w:rsidRDefault="00C00CEE" w:rsidP="00C56FD2">
      <w:pPr>
        <w:ind w:left="7371"/>
        <w:rPr>
          <w:rFonts w:asciiTheme="minorHAnsi" w:hAnsiTheme="minorHAnsi" w:cstheme="minorHAnsi"/>
          <w:b/>
          <w:bCs/>
          <w:sz w:val="20"/>
          <w:szCs w:val="20"/>
        </w:rPr>
      </w:pPr>
      <w:r w:rsidRPr="00722BC7">
        <w:rPr>
          <w:rFonts w:asciiTheme="minorHAnsi" w:hAnsiTheme="minorHAnsi" w:cstheme="minorHAnsi"/>
          <w:b/>
          <w:bCs/>
          <w:sz w:val="20"/>
          <w:szCs w:val="20"/>
        </w:rPr>
        <w:t>natali</w:t>
      </w:r>
      <w:r w:rsidR="00903594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722BC7">
        <w:rPr>
          <w:rFonts w:asciiTheme="minorHAnsi" w:hAnsiTheme="minorHAnsi" w:cstheme="minorHAnsi"/>
          <w:b/>
          <w:bCs/>
          <w:sz w:val="20"/>
          <w:szCs w:val="20"/>
        </w:rPr>
        <w:t>rogers@email.com</w:t>
      </w:r>
    </w:p>
    <w:p w14:paraId="0AA969BF" w14:textId="0736550A" w:rsidR="00957CAA" w:rsidRPr="007D5DAB" w:rsidRDefault="00957CAA">
      <w:pPr>
        <w:pStyle w:val="Textkrper"/>
        <w:ind w:left="0"/>
        <w:rPr>
          <w:rFonts w:ascii="Tahoma"/>
          <w:b/>
          <w:sz w:val="20"/>
        </w:rPr>
      </w:pPr>
    </w:p>
    <w:p w14:paraId="204A8427" w14:textId="287AAA5A" w:rsidR="00957CAA" w:rsidRPr="007D5DAB" w:rsidRDefault="00957CAA">
      <w:pPr>
        <w:pStyle w:val="Textkrper"/>
        <w:ind w:left="0"/>
        <w:rPr>
          <w:rFonts w:ascii="Tahoma"/>
          <w:b/>
          <w:sz w:val="20"/>
        </w:rPr>
      </w:pPr>
    </w:p>
    <w:p w14:paraId="65BC95BF" w14:textId="77777777" w:rsidR="00957CAA" w:rsidRPr="007D5DAB" w:rsidRDefault="00957CAA">
      <w:pPr>
        <w:rPr>
          <w:rFonts w:ascii="Tahoma"/>
          <w:sz w:val="20"/>
        </w:rPr>
        <w:sectPr w:rsidR="00957CAA" w:rsidRPr="007D5DAB">
          <w:type w:val="continuous"/>
          <w:pgSz w:w="12240" w:h="15840"/>
          <w:pgMar w:top="940" w:right="1420" w:bottom="280" w:left="900" w:header="720" w:footer="720" w:gutter="0"/>
          <w:cols w:space="720"/>
        </w:sectPr>
      </w:pPr>
    </w:p>
    <w:p w14:paraId="0EC9A877" w14:textId="77777777" w:rsidR="00957CAA" w:rsidRPr="007D5DAB" w:rsidRDefault="00B7673A" w:rsidP="00701702">
      <w:pPr>
        <w:pStyle w:val="berschrift1"/>
        <w:spacing w:before="250"/>
        <w:ind w:left="142"/>
        <w:rPr>
          <w:rFonts w:asciiTheme="majorHAnsi" w:hAnsiTheme="majorHAnsi"/>
        </w:rPr>
      </w:pPr>
      <w:r w:rsidRPr="007D5DAB">
        <w:rPr>
          <w:rFonts w:asciiTheme="majorHAnsi" w:hAnsiTheme="majorHAnsi"/>
          <w:color w:val="1F79C6"/>
          <w:w w:val="95"/>
        </w:rPr>
        <w:t>SUMMARY OF</w:t>
      </w:r>
      <w:r w:rsidRPr="007D5DAB">
        <w:rPr>
          <w:rFonts w:asciiTheme="majorHAnsi" w:hAnsiTheme="majorHAnsi"/>
          <w:color w:val="1F79C6"/>
          <w:spacing w:val="1"/>
          <w:w w:val="95"/>
        </w:rPr>
        <w:t xml:space="preserve"> </w:t>
      </w:r>
      <w:r w:rsidRPr="007D5DAB">
        <w:rPr>
          <w:rFonts w:asciiTheme="majorHAnsi" w:hAnsiTheme="majorHAnsi"/>
          <w:color w:val="1F79C6"/>
          <w:w w:val="95"/>
        </w:rPr>
        <w:t>QUALIFICATIONS</w:t>
      </w:r>
    </w:p>
    <w:p w14:paraId="69509C2B" w14:textId="77777777" w:rsidR="00957CAA" w:rsidRPr="007D5DAB" w:rsidRDefault="00957CAA" w:rsidP="00701702">
      <w:pPr>
        <w:pStyle w:val="Textkrper"/>
        <w:spacing w:before="9"/>
        <w:ind w:left="142"/>
        <w:rPr>
          <w:rFonts w:ascii="Tahoma"/>
          <w:b/>
          <w:sz w:val="27"/>
          <w:szCs w:val="27"/>
        </w:rPr>
      </w:pPr>
    </w:p>
    <w:p w14:paraId="54840DA3" w14:textId="12E990C2" w:rsidR="00957CAA" w:rsidRPr="00722BC7" w:rsidRDefault="00B7673A" w:rsidP="00701702">
      <w:pPr>
        <w:ind w:left="142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 xml:space="preserve">Patient, compassionate nanny with 5+ years of experience caring for children 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aged from birth </w:t>
      </w:r>
      <w:r w:rsidRPr="00722BC7">
        <w:rPr>
          <w:rFonts w:asciiTheme="minorHAnsi" w:hAnsiTheme="minorHAnsi" w:cstheme="minorHAnsi"/>
          <w:sz w:val="20"/>
          <w:szCs w:val="20"/>
        </w:rPr>
        <w:t>to 10 years. Highly skilled in infant care with extensive knowledge of safety precautions</w:t>
      </w:r>
      <w:r w:rsidR="002B752B" w:rsidRPr="00722BC7">
        <w:rPr>
          <w:rFonts w:asciiTheme="minorHAnsi" w:hAnsiTheme="minorHAnsi" w:cstheme="minorHAnsi"/>
          <w:sz w:val="20"/>
          <w:szCs w:val="20"/>
        </w:rPr>
        <w:t>,</w:t>
      </w:r>
      <w:r w:rsidRPr="00722BC7">
        <w:rPr>
          <w:rFonts w:asciiTheme="minorHAnsi" w:hAnsiTheme="minorHAnsi" w:cstheme="minorHAnsi"/>
          <w:sz w:val="20"/>
          <w:szCs w:val="20"/>
        </w:rPr>
        <w:t xml:space="preserve"> feeding techniques</w:t>
      </w:r>
      <w:r w:rsidR="00CC7670" w:rsidRPr="00722BC7">
        <w:rPr>
          <w:rFonts w:asciiTheme="minorHAnsi" w:hAnsiTheme="minorHAnsi" w:cstheme="minorHAnsi"/>
          <w:sz w:val="20"/>
          <w:szCs w:val="20"/>
        </w:rPr>
        <w:t>,</w:t>
      </w:r>
      <w:r w:rsidRPr="00722BC7">
        <w:rPr>
          <w:rFonts w:asciiTheme="minorHAnsi" w:hAnsiTheme="minorHAnsi" w:cstheme="minorHAnsi"/>
          <w:sz w:val="20"/>
          <w:szCs w:val="20"/>
        </w:rPr>
        <w:t xml:space="preserve"> and educational activities to stimulate physical, social</w:t>
      </w:r>
      <w:r w:rsidR="00B34E96" w:rsidRPr="00722BC7">
        <w:rPr>
          <w:rFonts w:asciiTheme="minorHAnsi" w:hAnsiTheme="minorHAnsi" w:cstheme="minorHAnsi"/>
          <w:sz w:val="20"/>
          <w:szCs w:val="20"/>
        </w:rPr>
        <w:t>,</w:t>
      </w:r>
      <w:r w:rsidRPr="00722BC7">
        <w:rPr>
          <w:rFonts w:asciiTheme="minorHAnsi" w:hAnsiTheme="minorHAnsi" w:cstheme="minorHAnsi"/>
          <w:sz w:val="20"/>
          <w:szCs w:val="20"/>
        </w:rPr>
        <w:t xml:space="preserve"> and cognitive development. </w:t>
      </w:r>
      <w:r w:rsidR="002B752B" w:rsidRPr="00722BC7">
        <w:rPr>
          <w:rFonts w:asciiTheme="minorHAnsi" w:hAnsiTheme="minorHAnsi" w:cstheme="minorHAnsi"/>
          <w:sz w:val="20"/>
          <w:szCs w:val="20"/>
        </w:rPr>
        <w:t>I hold</w:t>
      </w:r>
      <w:r w:rsidRPr="00722BC7">
        <w:rPr>
          <w:rFonts w:asciiTheme="minorHAnsi" w:hAnsiTheme="minorHAnsi" w:cstheme="minorHAnsi"/>
          <w:sz w:val="20"/>
          <w:szCs w:val="20"/>
        </w:rPr>
        <w:t xml:space="preserve"> a clean </w:t>
      </w:r>
      <w:r w:rsidR="00722BC7">
        <w:rPr>
          <w:rFonts w:asciiTheme="minorHAnsi" w:hAnsiTheme="minorHAnsi" w:cstheme="minorHAnsi"/>
          <w:sz w:val="20"/>
          <w:szCs w:val="20"/>
        </w:rPr>
        <w:t>driving record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 </w:t>
      </w:r>
      <w:r w:rsidRPr="00722BC7">
        <w:rPr>
          <w:rFonts w:asciiTheme="minorHAnsi" w:hAnsiTheme="minorHAnsi" w:cstheme="minorHAnsi"/>
          <w:sz w:val="20"/>
          <w:szCs w:val="20"/>
        </w:rPr>
        <w:t xml:space="preserve">and 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am </w:t>
      </w:r>
      <w:r w:rsidRPr="00722BC7">
        <w:rPr>
          <w:rFonts w:asciiTheme="minorHAnsi" w:hAnsiTheme="minorHAnsi" w:cstheme="minorHAnsi"/>
          <w:sz w:val="20"/>
          <w:szCs w:val="20"/>
        </w:rPr>
        <w:t xml:space="preserve">certified in infant CPR, 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child </w:t>
      </w:r>
      <w:r w:rsidRPr="00722BC7">
        <w:rPr>
          <w:rFonts w:asciiTheme="minorHAnsi" w:hAnsiTheme="minorHAnsi" w:cstheme="minorHAnsi"/>
          <w:sz w:val="20"/>
          <w:szCs w:val="20"/>
        </w:rPr>
        <w:t>first aid</w:t>
      </w:r>
      <w:r w:rsidR="00B34E96" w:rsidRPr="00722BC7">
        <w:rPr>
          <w:rFonts w:asciiTheme="minorHAnsi" w:hAnsiTheme="minorHAnsi" w:cstheme="minorHAnsi"/>
          <w:sz w:val="20"/>
          <w:szCs w:val="20"/>
        </w:rPr>
        <w:t>,</w:t>
      </w:r>
      <w:r w:rsidRPr="00722BC7">
        <w:rPr>
          <w:rFonts w:asciiTheme="minorHAnsi" w:hAnsiTheme="minorHAnsi" w:cstheme="minorHAnsi"/>
          <w:sz w:val="20"/>
          <w:szCs w:val="20"/>
        </w:rPr>
        <w:t xml:space="preserve"> and water safety.</w:t>
      </w:r>
    </w:p>
    <w:p w14:paraId="690C1542" w14:textId="77777777" w:rsidR="00957CAA" w:rsidRPr="007D5DAB" w:rsidRDefault="00957CAA" w:rsidP="00701702">
      <w:pPr>
        <w:pStyle w:val="Textkrper"/>
        <w:ind w:left="142"/>
        <w:rPr>
          <w:sz w:val="22"/>
        </w:rPr>
      </w:pPr>
    </w:p>
    <w:p w14:paraId="0F986629" w14:textId="77777777" w:rsidR="00957CAA" w:rsidRPr="007D5DAB" w:rsidRDefault="00957CAA" w:rsidP="00701702">
      <w:pPr>
        <w:pStyle w:val="Textkrper"/>
        <w:spacing w:before="7"/>
        <w:ind w:left="142"/>
        <w:rPr>
          <w:sz w:val="27"/>
        </w:rPr>
      </w:pPr>
    </w:p>
    <w:p w14:paraId="6493FCEC" w14:textId="77777777" w:rsidR="00957CAA" w:rsidRPr="007D5DAB" w:rsidRDefault="00B7673A" w:rsidP="00701702">
      <w:pPr>
        <w:pStyle w:val="berschrift1"/>
        <w:ind w:left="142"/>
        <w:rPr>
          <w:rFonts w:asciiTheme="majorHAnsi" w:hAnsiTheme="majorHAnsi"/>
        </w:rPr>
      </w:pPr>
      <w:r w:rsidRPr="007D5DAB">
        <w:rPr>
          <w:rFonts w:asciiTheme="majorHAnsi" w:hAnsiTheme="majorHAnsi"/>
          <w:color w:val="1F79C6"/>
        </w:rPr>
        <w:t>EXPERIENCE</w:t>
      </w:r>
    </w:p>
    <w:p w14:paraId="1C5AD542" w14:textId="77777777" w:rsidR="00957CAA" w:rsidRPr="007D5DAB" w:rsidRDefault="00957CAA" w:rsidP="00701702">
      <w:pPr>
        <w:pStyle w:val="Textkrper"/>
        <w:spacing w:before="4"/>
        <w:ind w:left="142"/>
        <w:rPr>
          <w:rFonts w:ascii="Tahoma" w:hAnsi="Tahoma" w:cs="Tahoma"/>
          <w:b/>
          <w:sz w:val="27"/>
        </w:rPr>
      </w:pPr>
    </w:p>
    <w:p w14:paraId="63B4118D" w14:textId="63D71F03" w:rsidR="00957CAA" w:rsidRPr="00722BC7" w:rsidRDefault="00B7673A" w:rsidP="00701702">
      <w:pPr>
        <w:ind w:left="142"/>
        <w:rPr>
          <w:rFonts w:ascii="Tahoma" w:hAnsi="Tahoma" w:cs="Tahoma"/>
          <w:b/>
          <w:bCs/>
          <w:sz w:val="24"/>
          <w:szCs w:val="24"/>
        </w:rPr>
      </w:pPr>
      <w:r w:rsidRPr="00722BC7">
        <w:rPr>
          <w:rFonts w:ascii="Tahoma" w:hAnsi="Tahoma" w:cs="Tahoma"/>
          <w:b/>
          <w:bCs/>
          <w:sz w:val="24"/>
          <w:szCs w:val="24"/>
        </w:rPr>
        <w:t>Live-in Nanny</w:t>
      </w:r>
      <w:r w:rsidR="00402916" w:rsidRPr="00722BC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22BC7">
        <w:rPr>
          <w:rFonts w:ascii="Tahoma" w:hAnsi="Tahoma" w:cs="Tahoma"/>
          <w:i/>
          <w:iCs/>
          <w:sz w:val="24"/>
          <w:szCs w:val="24"/>
        </w:rPr>
        <w:t>— 2016</w:t>
      </w:r>
      <w:r w:rsidR="00701702" w:rsidRPr="00722BC7">
        <w:rPr>
          <w:rFonts w:ascii="Tahoma" w:hAnsi="Tahoma" w:cs="Tahoma"/>
          <w:i/>
          <w:iCs/>
          <w:sz w:val="24"/>
          <w:szCs w:val="24"/>
        </w:rPr>
        <w:t>-</w:t>
      </w:r>
      <w:r w:rsidR="007D5DAB">
        <w:rPr>
          <w:rFonts w:ascii="Tahoma" w:hAnsi="Tahoma" w:cs="Tahoma"/>
          <w:i/>
          <w:iCs/>
          <w:sz w:val="24"/>
          <w:szCs w:val="24"/>
        </w:rPr>
        <w:t>p</w:t>
      </w:r>
      <w:r w:rsidRPr="00722BC7">
        <w:rPr>
          <w:rFonts w:ascii="Tahoma" w:hAnsi="Tahoma" w:cs="Tahoma"/>
          <w:i/>
          <w:iCs/>
          <w:sz w:val="24"/>
          <w:szCs w:val="24"/>
        </w:rPr>
        <w:t>resent</w:t>
      </w:r>
    </w:p>
    <w:p w14:paraId="0E12407E" w14:textId="235A6B65" w:rsidR="00957CAA" w:rsidRPr="007D5DAB" w:rsidRDefault="00B7673A" w:rsidP="00701702">
      <w:pPr>
        <w:spacing w:before="106" w:after="240"/>
        <w:ind w:left="142"/>
        <w:rPr>
          <w:rFonts w:asciiTheme="majorHAnsi" w:hAnsiTheme="majorHAnsi" w:cs="Tahoma"/>
          <w:sz w:val="16"/>
        </w:rPr>
      </w:pPr>
      <w:r w:rsidRPr="007D5DAB">
        <w:rPr>
          <w:rFonts w:asciiTheme="majorHAnsi" w:hAnsiTheme="majorHAnsi" w:cs="Tahoma"/>
          <w:color w:val="666666"/>
          <w:sz w:val="16"/>
        </w:rPr>
        <w:t>PRIVATE</w:t>
      </w:r>
      <w:r w:rsidRPr="007D5DAB">
        <w:rPr>
          <w:rFonts w:asciiTheme="majorHAnsi" w:hAnsiTheme="majorHAnsi" w:cs="Tahoma"/>
          <w:color w:val="666666"/>
          <w:spacing w:val="-3"/>
          <w:sz w:val="16"/>
        </w:rPr>
        <w:t xml:space="preserve"> </w:t>
      </w:r>
      <w:r w:rsidRPr="007D5DAB">
        <w:rPr>
          <w:rFonts w:asciiTheme="majorHAnsi" w:hAnsiTheme="majorHAnsi" w:cs="Tahoma"/>
          <w:color w:val="666666"/>
          <w:sz w:val="16"/>
        </w:rPr>
        <w:t>RESIDENCE</w:t>
      </w:r>
      <w:r w:rsidRPr="007D5DAB">
        <w:rPr>
          <w:rFonts w:asciiTheme="majorHAnsi" w:hAnsiTheme="majorHAnsi" w:cs="Tahoma"/>
          <w:color w:val="666666"/>
          <w:spacing w:val="45"/>
          <w:sz w:val="16"/>
        </w:rPr>
        <w:t xml:space="preserve"> </w:t>
      </w:r>
      <w:r w:rsidRPr="007D5DAB">
        <w:rPr>
          <w:rFonts w:asciiTheme="majorHAnsi" w:hAnsiTheme="majorHAnsi" w:cs="Tahoma"/>
          <w:color w:val="666666"/>
          <w:sz w:val="16"/>
        </w:rPr>
        <w:t>|</w:t>
      </w:r>
      <w:r w:rsidRPr="007D5DAB">
        <w:rPr>
          <w:rFonts w:asciiTheme="majorHAnsi" w:hAnsiTheme="majorHAnsi" w:cs="Tahoma"/>
          <w:color w:val="666666"/>
          <w:spacing w:val="46"/>
          <w:sz w:val="16"/>
        </w:rPr>
        <w:t xml:space="preserve"> </w:t>
      </w:r>
      <w:r w:rsidR="00E17071">
        <w:rPr>
          <w:rFonts w:asciiTheme="majorHAnsi" w:hAnsiTheme="majorHAnsi" w:cs="Tahoma"/>
          <w:color w:val="666666"/>
          <w:sz w:val="16"/>
        </w:rPr>
        <w:t>Melbourne</w:t>
      </w:r>
      <w:r w:rsidR="002B752B" w:rsidRPr="007D5DAB">
        <w:rPr>
          <w:rFonts w:asciiTheme="majorHAnsi" w:hAnsiTheme="majorHAnsi" w:cs="Tahoma"/>
          <w:color w:val="666666"/>
          <w:sz w:val="16"/>
        </w:rPr>
        <w:t xml:space="preserve">, </w:t>
      </w:r>
      <w:r w:rsidR="00E17071">
        <w:rPr>
          <w:rFonts w:asciiTheme="majorHAnsi" w:hAnsiTheme="majorHAnsi" w:cs="Tahoma"/>
          <w:color w:val="666666"/>
          <w:sz w:val="16"/>
        </w:rPr>
        <w:t>VIC</w:t>
      </w:r>
    </w:p>
    <w:p w14:paraId="6D40D552" w14:textId="10CD8AC0" w:rsidR="00957CAA" w:rsidRPr="00E17071" w:rsidRDefault="00B7673A" w:rsidP="00701702">
      <w:pPr>
        <w:spacing w:after="240"/>
        <w:ind w:left="142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Provide daily care for three bright children under 8 years old, including planning age-appropriate activities that encourage and prepare them to achieve developmental milestones.</w:t>
      </w:r>
    </w:p>
    <w:p w14:paraId="6B44A9CA" w14:textId="5ED6D097" w:rsidR="00957CAA" w:rsidRPr="004E14D7" w:rsidRDefault="00B7673A" w:rsidP="00701702">
      <w:pPr>
        <w:spacing w:after="240"/>
        <w:ind w:left="142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Perform housekeeping tasks, including cooking health</w:t>
      </w:r>
      <w:r w:rsidR="002B752B" w:rsidRPr="00722BC7">
        <w:rPr>
          <w:rFonts w:asciiTheme="minorHAnsi" w:hAnsiTheme="minorHAnsi" w:cstheme="minorHAnsi"/>
          <w:sz w:val="20"/>
          <w:szCs w:val="20"/>
        </w:rPr>
        <w:t>y</w:t>
      </w:r>
      <w:r w:rsidRPr="00722BC7">
        <w:rPr>
          <w:rFonts w:asciiTheme="minorHAnsi" w:hAnsiTheme="minorHAnsi" w:cstheme="minorHAnsi"/>
          <w:sz w:val="20"/>
          <w:szCs w:val="20"/>
        </w:rPr>
        <w:t xml:space="preserve"> meals for the whole family, doing the children’s laundry, and cleanin</w:t>
      </w:r>
      <w:r w:rsidRPr="004E14D7">
        <w:rPr>
          <w:rFonts w:asciiTheme="minorHAnsi" w:hAnsiTheme="minorHAnsi" w:cstheme="minorHAnsi"/>
          <w:sz w:val="20"/>
          <w:szCs w:val="20"/>
        </w:rPr>
        <w:t xml:space="preserve">g </w:t>
      </w:r>
      <w:r w:rsidR="004E14D7">
        <w:rPr>
          <w:rFonts w:asciiTheme="minorHAnsi" w:hAnsiTheme="minorHAnsi" w:cstheme="minorHAnsi"/>
          <w:sz w:val="20"/>
          <w:szCs w:val="20"/>
        </w:rPr>
        <w:t>shared</w:t>
      </w:r>
      <w:r w:rsidRPr="004E14D7">
        <w:rPr>
          <w:rFonts w:asciiTheme="minorHAnsi" w:hAnsiTheme="minorHAnsi" w:cstheme="minorHAnsi"/>
          <w:sz w:val="20"/>
          <w:szCs w:val="20"/>
        </w:rPr>
        <w:t xml:space="preserve"> areas </w:t>
      </w:r>
      <w:r w:rsidR="00701702" w:rsidRPr="004E14D7">
        <w:rPr>
          <w:rFonts w:asciiTheme="minorHAnsi" w:hAnsiTheme="minorHAnsi" w:cstheme="minorHAnsi"/>
          <w:sz w:val="20"/>
          <w:szCs w:val="20"/>
        </w:rPr>
        <w:t>and play</w:t>
      </w:r>
      <w:r w:rsidRPr="004E14D7">
        <w:rPr>
          <w:rFonts w:asciiTheme="minorHAnsi" w:hAnsiTheme="minorHAnsi" w:cstheme="minorHAnsi"/>
          <w:sz w:val="20"/>
          <w:szCs w:val="20"/>
        </w:rPr>
        <w:t xml:space="preserve"> spaces.</w:t>
      </w:r>
    </w:p>
    <w:p w14:paraId="4432A617" w14:textId="75C1659E" w:rsidR="00957CAA" w:rsidRPr="004E14D7" w:rsidRDefault="00B7673A" w:rsidP="00701702">
      <w:pPr>
        <w:spacing w:after="240"/>
        <w:ind w:left="142"/>
        <w:rPr>
          <w:rFonts w:asciiTheme="minorHAnsi" w:hAnsiTheme="minorHAnsi" w:cstheme="minorHAnsi"/>
          <w:sz w:val="20"/>
          <w:szCs w:val="20"/>
        </w:rPr>
      </w:pPr>
      <w:r w:rsidRPr="004E14D7">
        <w:rPr>
          <w:rFonts w:asciiTheme="minorHAnsi" w:hAnsiTheme="minorHAnsi" w:cstheme="minorHAnsi"/>
          <w:sz w:val="20"/>
          <w:szCs w:val="20"/>
        </w:rPr>
        <w:t xml:space="preserve">Maintain the children’s schedules and </w:t>
      </w:r>
      <w:r w:rsidR="00F22338" w:rsidRPr="004E14D7">
        <w:rPr>
          <w:rFonts w:asciiTheme="minorHAnsi" w:hAnsiTheme="minorHAnsi" w:cstheme="minorHAnsi"/>
          <w:sz w:val="20"/>
          <w:szCs w:val="20"/>
        </w:rPr>
        <w:t xml:space="preserve">take </w:t>
      </w:r>
      <w:r w:rsidRPr="004E14D7">
        <w:rPr>
          <w:rFonts w:asciiTheme="minorHAnsi" w:hAnsiTheme="minorHAnsi" w:cstheme="minorHAnsi"/>
          <w:sz w:val="20"/>
          <w:szCs w:val="20"/>
        </w:rPr>
        <w:t xml:space="preserve">them to school, play </w:t>
      </w:r>
      <w:r w:rsidR="00701702" w:rsidRPr="004E14D7">
        <w:rPr>
          <w:rFonts w:asciiTheme="minorHAnsi" w:hAnsiTheme="minorHAnsi" w:cstheme="minorHAnsi"/>
          <w:sz w:val="20"/>
          <w:szCs w:val="20"/>
        </w:rPr>
        <w:t>dates, and</w:t>
      </w:r>
      <w:r w:rsidRPr="004E14D7">
        <w:rPr>
          <w:rFonts w:asciiTheme="minorHAnsi" w:hAnsiTheme="minorHAnsi" w:cstheme="minorHAnsi"/>
          <w:sz w:val="20"/>
          <w:szCs w:val="20"/>
        </w:rPr>
        <w:t xml:space="preserve"> extracurricular activities.</w:t>
      </w:r>
    </w:p>
    <w:p w14:paraId="661A95FF" w14:textId="77777777" w:rsidR="00957CAA" w:rsidRPr="007D5DAB" w:rsidRDefault="00957CAA" w:rsidP="00701702">
      <w:pPr>
        <w:pStyle w:val="Textkrper"/>
        <w:spacing w:before="2"/>
        <w:ind w:left="142"/>
        <w:rPr>
          <w:sz w:val="26"/>
        </w:rPr>
      </w:pPr>
    </w:p>
    <w:p w14:paraId="24F94915" w14:textId="7AE9EE9D" w:rsidR="00957CAA" w:rsidRPr="00722BC7" w:rsidRDefault="00B7673A" w:rsidP="00701702">
      <w:pPr>
        <w:ind w:left="142"/>
        <w:rPr>
          <w:rFonts w:ascii="Tahoma" w:hAnsi="Tahoma" w:cs="Tahoma"/>
          <w:b/>
          <w:bCs/>
          <w:sz w:val="24"/>
          <w:szCs w:val="24"/>
        </w:rPr>
      </w:pPr>
      <w:r w:rsidRPr="00722BC7">
        <w:rPr>
          <w:rFonts w:ascii="Tahoma" w:hAnsi="Tahoma" w:cs="Tahoma"/>
          <w:b/>
          <w:bCs/>
          <w:sz w:val="24"/>
          <w:szCs w:val="24"/>
        </w:rPr>
        <w:t xml:space="preserve">Freelance Nanny </w:t>
      </w:r>
      <w:r w:rsidRPr="00722BC7">
        <w:rPr>
          <w:rFonts w:ascii="Tahoma" w:hAnsi="Tahoma" w:cs="Tahoma"/>
          <w:i/>
          <w:iCs/>
          <w:sz w:val="24"/>
          <w:szCs w:val="24"/>
        </w:rPr>
        <w:t>— 2015-2016</w:t>
      </w:r>
    </w:p>
    <w:p w14:paraId="0A755E42" w14:textId="2D594CCE" w:rsidR="00957CAA" w:rsidRPr="007D5DAB" w:rsidRDefault="002B752B" w:rsidP="00701702">
      <w:pPr>
        <w:spacing w:before="107" w:after="240"/>
        <w:ind w:left="142"/>
        <w:rPr>
          <w:rFonts w:asciiTheme="majorHAnsi" w:hAnsiTheme="majorHAnsi" w:cs="Tahoma"/>
          <w:sz w:val="16"/>
        </w:rPr>
      </w:pPr>
      <w:r w:rsidRPr="007D5DAB">
        <w:rPr>
          <w:rFonts w:asciiTheme="majorHAnsi" w:hAnsiTheme="majorHAnsi" w:cs="Tahoma"/>
          <w:color w:val="666666"/>
          <w:w w:val="105"/>
          <w:sz w:val="16"/>
        </w:rPr>
        <w:t>CHILDCARE</w:t>
      </w:r>
      <w:r w:rsidRPr="007D5DAB">
        <w:rPr>
          <w:rFonts w:asciiTheme="majorHAnsi" w:hAnsiTheme="majorHAnsi" w:cs="Tahoma"/>
          <w:color w:val="666666"/>
          <w:spacing w:val="-8"/>
          <w:w w:val="105"/>
          <w:sz w:val="16"/>
        </w:rPr>
        <w:t xml:space="preserve"> </w:t>
      </w:r>
      <w:r w:rsidR="00B7673A" w:rsidRPr="007D5DAB">
        <w:rPr>
          <w:rFonts w:asciiTheme="majorHAnsi" w:hAnsiTheme="majorHAnsi" w:cs="Tahoma"/>
          <w:color w:val="666666"/>
          <w:w w:val="105"/>
          <w:sz w:val="16"/>
        </w:rPr>
        <w:t>AGENCY</w:t>
      </w:r>
      <w:r w:rsidR="00B7673A" w:rsidRPr="007D5DAB">
        <w:rPr>
          <w:rFonts w:asciiTheme="majorHAnsi" w:hAnsiTheme="majorHAnsi" w:cs="Tahoma"/>
          <w:color w:val="666666"/>
          <w:spacing w:val="37"/>
          <w:w w:val="105"/>
          <w:sz w:val="16"/>
        </w:rPr>
        <w:t xml:space="preserve"> </w:t>
      </w:r>
      <w:r w:rsidR="00B7673A" w:rsidRPr="007D5DAB">
        <w:rPr>
          <w:rFonts w:asciiTheme="majorHAnsi" w:hAnsiTheme="majorHAnsi" w:cs="Tahoma"/>
          <w:color w:val="666666"/>
          <w:w w:val="105"/>
          <w:sz w:val="16"/>
        </w:rPr>
        <w:t>|</w:t>
      </w:r>
      <w:r w:rsidR="00B7673A" w:rsidRPr="007D5DAB">
        <w:rPr>
          <w:rFonts w:asciiTheme="majorHAnsi" w:hAnsiTheme="majorHAnsi" w:cs="Tahoma"/>
          <w:color w:val="666666"/>
          <w:spacing w:val="38"/>
          <w:w w:val="105"/>
          <w:sz w:val="16"/>
        </w:rPr>
        <w:t xml:space="preserve"> </w:t>
      </w:r>
      <w:r w:rsidR="00E17071">
        <w:rPr>
          <w:rFonts w:asciiTheme="majorHAnsi" w:hAnsiTheme="majorHAnsi" w:cs="Tahoma"/>
          <w:color w:val="666666"/>
          <w:w w:val="105"/>
          <w:sz w:val="16"/>
        </w:rPr>
        <w:t>Me</w:t>
      </w:r>
      <w:r w:rsidR="004A37C0">
        <w:rPr>
          <w:rFonts w:asciiTheme="majorHAnsi" w:hAnsiTheme="majorHAnsi" w:cs="Tahoma"/>
          <w:color w:val="666666"/>
          <w:w w:val="105"/>
          <w:sz w:val="16"/>
        </w:rPr>
        <w:t>l</w:t>
      </w:r>
      <w:r w:rsidR="00E17071">
        <w:rPr>
          <w:rFonts w:asciiTheme="majorHAnsi" w:hAnsiTheme="majorHAnsi" w:cs="Tahoma"/>
          <w:color w:val="666666"/>
          <w:w w:val="105"/>
          <w:sz w:val="16"/>
        </w:rPr>
        <w:t>bourne</w:t>
      </w:r>
      <w:r w:rsidRPr="007D5DAB">
        <w:rPr>
          <w:rFonts w:asciiTheme="majorHAnsi" w:hAnsiTheme="majorHAnsi" w:cs="Tahoma"/>
          <w:color w:val="666666"/>
          <w:w w:val="105"/>
          <w:sz w:val="16"/>
        </w:rPr>
        <w:t xml:space="preserve">, </w:t>
      </w:r>
      <w:r w:rsidR="00E17071">
        <w:rPr>
          <w:rFonts w:asciiTheme="majorHAnsi" w:hAnsiTheme="majorHAnsi" w:cs="Tahoma"/>
          <w:color w:val="666666"/>
          <w:w w:val="105"/>
          <w:sz w:val="16"/>
        </w:rPr>
        <w:t>VIC</w:t>
      </w:r>
    </w:p>
    <w:p w14:paraId="53ADC339" w14:textId="77777777" w:rsidR="00957CAA" w:rsidRPr="0034631E" w:rsidRDefault="00B7673A" w:rsidP="00701702">
      <w:pPr>
        <w:spacing w:after="240"/>
        <w:ind w:left="142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Served as an on-call and short-term nanny for five families, often caring for sick children with only a few hours</w:t>
      </w:r>
      <w:r w:rsidR="002B752B" w:rsidRPr="00E17071">
        <w:rPr>
          <w:rFonts w:asciiTheme="minorHAnsi" w:hAnsiTheme="minorHAnsi" w:cstheme="minorHAnsi"/>
          <w:sz w:val="20"/>
          <w:szCs w:val="20"/>
        </w:rPr>
        <w:t>’</w:t>
      </w:r>
      <w:r w:rsidRPr="0034631E">
        <w:rPr>
          <w:rFonts w:asciiTheme="minorHAnsi" w:hAnsiTheme="minorHAnsi" w:cstheme="minorHAnsi"/>
          <w:sz w:val="20"/>
          <w:szCs w:val="20"/>
        </w:rPr>
        <w:t xml:space="preserve"> notice.</w:t>
      </w:r>
    </w:p>
    <w:p w14:paraId="4C2732DB" w14:textId="77777777" w:rsidR="00957CAA" w:rsidRPr="00722BC7" w:rsidRDefault="00B7673A" w:rsidP="00701702">
      <w:pPr>
        <w:spacing w:after="240"/>
        <w:ind w:left="142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Drove children to school, appointments, and other commitments.</w:t>
      </w:r>
    </w:p>
    <w:p w14:paraId="4924AE7B" w14:textId="211A6327" w:rsidR="00957CAA" w:rsidRPr="00722BC7" w:rsidRDefault="00B7673A" w:rsidP="00701702">
      <w:pPr>
        <w:spacing w:after="240"/>
        <w:ind w:left="142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Recogni</w:t>
      </w:r>
      <w:r w:rsidR="002B752B" w:rsidRPr="00722BC7">
        <w:rPr>
          <w:rFonts w:asciiTheme="minorHAnsi" w:hAnsiTheme="minorHAnsi" w:cstheme="minorHAnsi"/>
          <w:sz w:val="20"/>
          <w:szCs w:val="20"/>
        </w:rPr>
        <w:t>s</w:t>
      </w:r>
      <w:r w:rsidRPr="00722BC7">
        <w:rPr>
          <w:rFonts w:asciiTheme="minorHAnsi" w:hAnsiTheme="minorHAnsi" w:cstheme="minorHAnsi"/>
          <w:sz w:val="20"/>
          <w:szCs w:val="20"/>
        </w:rPr>
        <w:t xml:space="preserve">ed the signs of an allergic reaction in one child during an </w:t>
      </w:r>
      <w:r w:rsidR="00C56FD2" w:rsidRPr="00722BC7">
        <w:rPr>
          <w:rFonts w:asciiTheme="minorHAnsi" w:hAnsiTheme="minorHAnsi" w:cstheme="minorHAnsi"/>
          <w:sz w:val="20"/>
          <w:szCs w:val="20"/>
        </w:rPr>
        <w:t>activity and</w:t>
      </w:r>
      <w:r w:rsidRPr="00722BC7">
        <w:rPr>
          <w:rFonts w:asciiTheme="minorHAnsi" w:hAnsiTheme="minorHAnsi" w:cstheme="minorHAnsi"/>
          <w:sz w:val="20"/>
          <w:szCs w:val="20"/>
        </w:rPr>
        <w:t xml:space="preserve"> sought medical attention before the symptoms became</w:t>
      </w:r>
      <w:r w:rsidR="00701702" w:rsidRPr="00722BC7">
        <w:rPr>
          <w:rFonts w:asciiTheme="minorHAnsi" w:hAnsiTheme="minorHAnsi" w:cstheme="minorHAnsi"/>
          <w:sz w:val="20"/>
          <w:szCs w:val="20"/>
        </w:rPr>
        <w:t xml:space="preserve"> </w:t>
      </w:r>
      <w:r w:rsidRPr="00722BC7">
        <w:rPr>
          <w:rFonts w:asciiTheme="minorHAnsi" w:hAnsiTheme="minorHAnsi" w:cstheme="minorHAnsi"/>
          <w:sz w:val="20"/>
          <w:szCs w:val="20"/>
        </w:rPr>
        <w:t>life-threatening.</w:t>
      </w:r>
    </w:p>
    <w:p w14:paraId="1F466DD1" w14:textId="77777777" w:rsidR="00957CAA" w:rsidRPr="007D5DAB" w:rsidRDefault="00957CAA" w:rsidP="00701702">
      <w:pPr>
        <w:pStyle w:val="Textkrper"/>
        <w:spacing w:before="5"/>
        <w:ind w:left="142"/>
        <w:rPr>
          <w:sz w:val="26"/>
          <w:szCs w:val="26"/>
        </w:rPr>
      </w:pPr>
    </w:p>
    <w:p w14:paraId="6BEFA930" w14:textId="2E94FBF1" w:rsidR="00957CAA" w:rsidRPr="00722BC7" w:rsidRDefault="00B7673A" w:rsidP="00701702">
      <w:pPr>
        <w:ind w:left="142"/>
        <w:rPr>
          <w:rFonts w:ascii="Tahoma" w:hAnsi="Tahoma" w:cs="Tahoma"/>
          <w:b/>
          <w:bCs/>
          <w:sz w:val="24"/>
          <w:szCs w:val="24"/>
        </w:rPr>
      </w:pPr>
      <w:r w:rsidRPr="00722BC7">
        <w:rPr>
          <w:rFonts w:ascii="Tahoma" w:hAnsi="Tahoma" w:cs="Tahoma"/>
          <w:b/>
          <w:bCs/>
          <w:sz w:val="24"/>
          <w:szCs w:val="24"/>
        </w:rPr>
        <w:t xml:space="preserve">Freelance Babysitter </w:t>
      </w:r>
      <w:r w:rsidRPr="00722BC7">
        <w:rPr>
          <w:rFonts w:ascii="Tahoma" w:hAnsi="Tahoma" w:cs="Tahoma"/>
          <w:i/>
          <w:iCs/>
          <w:sz w:val="24"/>
          <w:szCs w:val="24"/>
        </w:rPr>
        <w:t>— 2012</w:t>
      </w:r>
      <w:r w:rsidR="00701702" w:rsidRPr="00722BC7">
        <w:rPr>
          <w:rFonts w:ascii="Tahoma" w:hAnsi="Tahoma" w:cs="Tahoma"/>
          <w:i/>
          <w:iCs/>
          <w:sz w:val="24"/>
          <w:szCs w:val="24"/>
        </w:rPr>
        <w:t>-</w:t>
      </w:r>
      <w:r w:rsidRPr="00722BC7">
        <w:rPr>
          <w:rFonts w:ascii="Tahoma" w:hAnsi="Tahoma" w:cs="Tahoma"/>
          <w:i/>
          <w:iCs/>
          <w:sz w:val="24"/>
          <w:szCs w:val="24"/>
        </w:rPr>
        <w:t>2015</w:t>
      </w:r>
    </w:p>
    <w:p w14:paraId="643A9477" w14:textId="1405F0F4" w:rsidR="00957CAA" w:rsidRPr="007D5DAB" w:rsidRDefault="00B7673A" w:rsidP="00701702">
      <w:pPr>
        <w:spacing w:before="106" w:after="240"/>
        <w:ind w:left="142"/>
        <w:rPr>
          <w:rFonts w:asciiTheme="majorHAnsi" w:hAnsiTheme="majorHAnsi" w:cs="Tahoma"/>
          <w:sz w:val="16"/>
        </w:rPr>
      </w:pPr>
      <w:r w:rsidRPr="007D5DAB">
        <w:rPr>
          <w:rFonts w:asciiTheme="majorHAnsi" w:hAnsiTheme="majorHAnsi" w:cs="Tahoma"/>
          <w:color w:val="666666"/>
          <w:sz w:val="16"/>
        </w:rPr>
        <w:t>BABYSITT</w:t>
      </w:r>
      <w:r w:rsidR="002B752B" w:rsidRPr="007D5DAB">
        <w:rPr>
          <w:rFonts w:asciiTheme="majorHAnsi" w:hAnsiTheme="majorHAnsi" w:cs="Tahoma"/>
          <w:color w:val="666666"/>
          <w:sz w:val="16"/>
        </w:rPr>
        <w:t>ING</w:t>
      </w:r>
      <w:r w:rsidRPr="007D5DAB">
        <w:rPr>
          <w:rFonts w:asciiTheme="majorHAnsi" w:hAnsiTheme="majorHAnsi" w:cs="Tahoma"/>
          <w:color w:val="666666"/>
          <w:sz w:val="16"/>
        </w:rPr>
        <w:t xml:space="preserve"> AGENCY</w:t>
      </w:r>
      <w:r w:rsidRPr="007D5DAB">
        <w:rPr>
          <w:rFonts w:asciiTheme="majorHAnsi" w:hAnsiTheme="majorHAnsi" w:cs="Tahoma"/>
          <w:color w:val="666666"/>
          <w:spacing w:val="51"/>
          <w:sz w:val="16"/>
        </w:rPr>
        <w:t xml:space="preserve"> </w:t>
      </w:r>
      <w:r w:rsidRPr="007D5DAB">
        <w:rPr>
          <w:rFonts w:asciiTheme="majorHAnsi" w:hAnsiTheme="majorHAnsi" w:cs="Tahoma"/>
          <w:color w:val="666666"/>
          <w:sz w:val="16"/>
        </w:rPr>
        <w:t>|</w:t>
      </w:r>
      <w:r w:rsidRPr="007D5DAB">
        <w:rPr>
          <w:rFonts w:asciiTheme="majorHAnsi" w:hAnsiTheme="majorHAnsi" w:cs="Tahoma"/>
          <w:color w:val="666666"/>
          <w:spacing w:val="52"/>
          <w:sz w:val="16"/>
        </w:rPr>
        <w:t xml:space="preserve"> </w:t>
      </w:r>
      <w:r w:rsidR="00E17071">
        <w:rPr>
          <w:rFonts w:asciiTheme="majorHAnsi" w:hAnsiTheme="majorHAnsi" w:cs="Tahoma"/>
          <w:color w:val="666666"/>
          <w:sz w:val="16"/>
        </w:rPr>
        <w:t>Melbourne</w:t>
      </w:r>
      <w:r w:rsidR="002B752B" w:rsidRPr="007D5DAB">
        <w:rPr>
          <w:rFonts w:asciiTheme="majorHAnsi" w:hAnsiTheme="majorHAnsi" w:cs="Tahoma"/>
          <w:color w:val="666666"/>
          <w:sz w:val="16"/>
        </w:rPr>
        <w:t xml:space="preserve">, </w:t>
      </w:r>
      <w:r w:rsidR="00E17071">
        <w:rPr>
          <w:rFonts w:asciiTheme="majorHAnsi" w:hAnsiTheme="majorHAnsi" w:cs="Tahoma"/>
          <w:color w:val="666666"/>
          <w:sz w:val="16"/>
        </w:rPr>
        <w:t>VIC</w:t>
      </w:r>
    </w:p>
    <w:p w14:paraId="0C8352DB" w14:textId="79275AB4" w:rsidR="00C00CEE" w:rsidRPr="00E17071" w:rsidRDefault="00B7673A" w:rsidP="00C00CEE">
      <w:pPr>
        <w:ind w:left="142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Provided short-term childcare for more than two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 </w:t>
      </w:r>
      <w:r w:rsidRPr="00722BC7">
        <w:rPr>
          <w:rFonts w:asciiTheme="minorHAnsi" w:hAnsiTheme="minorHAnsi" w:cstheme="minorHAnsi"/>
          <w:sz w:val="20"/>
          <w:szCs w:val="20"/>
        </w:rPr>
        <w:t xml:space="preserve">dozen families, </w:t>
      </w:r>
      <w:r w:rsidR="002B752B" w:rsidRPr="00722BC7">
        <w:rPr>
          <w:rFonts w:asciiTheme="minorHAnsi" w:hAnsiTheme="minorHAnsi" w:cstheme="minorHAnsi"/>
          <w:sz w:val="20"/>
          <w:szCs w:val="20"/>
        </w:rPr>
        <w:t>caring</w:t>
      </w:r>
      <w:r w:rsidR="00E303ED" w:rsidRPr="00722BC7">
        <w:rPr>
          <w:rFonts w:asciiTheme="minorHAnsi" w:hAnsiTheme="minorHAnsi" w:cstheme="minorHAnsi"/>
          <w:sz w:val="20"/>
          <w:szCs w:val="20"/>
        </w:rPr>
        <w:t xml:space="preserve"> for</w:t>
      </w:r>
      <w:r w:rsidRPr="00722BC7">
        <w:rPr>
          <w:rFonts w:asciiTheme="minorHAnsi" w:hAnsiTheme="minorHAnsi" w:cstheme="minorHAnsi"/>
          <w:sz w:val="20"/>
          <w:szCs w:val="20"/>
        </w:rPr>
        <w:t xml:space="preserve"> as many as five children at on</w:t>
      </w:r>
      <w:r w:rsidR="00404F00">
        <w:rPr>
          <w:rFonts w:asciiTheme="minorHAnsi" w:hAnsiTheme="minorHAnsi" w:cstheme="minorHAnsi"/>
          <w:sz w:val="20"/>
          <w:szCs w:val="20"/>
        </w:rPr>
        <w:t>ce</w:t>
      </w:r>
      <w:r w:rsidRPr="00722BC7">
        <w:rPr>
          <w:rFonts w:asciiTheme="minorHAnsi" w:hAnsiTheme="minorHAnsi" w:cstheme="minorHAnsi"/>
          <w:sz w:val="20"/>
          <w:szCs w:val="20"/>
        </w:rPr>
        <w:t>.</w:t>
      </w:r>
    </w:p>
    <w:p w14:paraId="33D4FD18" w14:textId="77777777" w:rsidR="00C00CEE" w:rsidRPr="00722BC7" w:rsidRDefault="00C00CEE" w:rsidP="00C00CEE">
      <w:pPr>
        <w:ind w:left="142"/>
        <w:rPr>
          <w:rFonts w:asciiTheme="minorHAnsi" w:hAnsiTheme="minorHAnsi" w:cstheme="minorHAnsi"/>
          <w:sz w:val="20"/>
          <w:szCs w:val="20"/>
        </w:rPr>
      </w:pPr>
    </w:p>
    <w:p w14:paraId="47FBA059" w14:textId="18240BD5" w:rsidR="00C00CEE" w:rsidRPr="007D5DAB" w:rsidRDefault="00B7673A" w:rsidP="00C00CEE">
      <w:pPr>
        <w:ind w:left="142"/>
        <w:rPr>
          <w:sz w:val="18"/>
          <w:szCs w:val="18"/>
        </w:rPr>
      </w:pPr>
      <w:r w:rsidRPr="00722BC7">
        <w:rPr>
          <w:rFonts w:asciiTheme="minorHAnsi" w:hAnsiTheme="minorHAnsi" w:cstheme="minorHAnsi"/>
          <w:sz w:val="20"/>
          <w:szCs w:val="20"/>
        </w:rPr>
        <w:t xml:space="preserve">Tutored primary school children, improving test </w:t>
      </w:r>
      <w:r w:rsidR="002B752B" w:rsidRPr="00722BC7">
        <w:rPr>
          <w:rFonts w:asciiTheme="minorHAnsi" w:hAnsiTheme="minorHAnsi" w:cstheme="minorHAnsi"/>
          <w:sz w:val="20"/>
          <w:szCs w:val="20"/>
        </w:rPr>
        <w:t xml:space="preserve">results </w:t>
      </w:r>
      <w:r w:rsidRPr="00722BC7">
        <w:rPr>
          <w:rFonts w:asciiTheme="minorHAnsi" w:hAnsiTheme="minorHAnsi" w:cstheme="minorHAnsi"/>
          <w:sz w:val="20"/>
          <w:szCs w:val="20"/>
        </w:rPr>
        <w:t xml:space="preserve">by as much as </w:t>
      </w:r>
      <w:r w:rsidR="00701702" w:rsidRPr="00722BC7">
        <w:rPr>
          <w:rFonts w:asciiTheme="minorHAnsi" w:hAnsiTheme="minorHAnsi" w:cstheme="minorHAnsi"/>
          <w:sz w:val="20"/>
          <w:szCs w:val="20"/>
        </w:rPr>
        <w:t>20</w:t>
      </w:r>
      <w:r w:rsidR="0034631E">
        <w:rPr>
          <w:rFonts w:asciiTheme="minorHAnsi" w:hAnsiTheme="minorHAnsi" w:cstheme="minorHAnsi"/>
          <w:sz w:val="20"/>
          <w:szCs w:val="20"/>
        </w:rPr>
        <w:t>%</w:t>
      </w:r>
      <w:r w:rsidRPr="00722BC7">
        <w:rPr>
          <w:rFonts w:asciiTheme="minorHAnsi" w:hAnsiTheme="minorHAnsi" w:cstheme="minorHAnsi"/>
          <w:sz w:val="20"/>
          <w:szCs w:val="20"/>
        </w:rPr>
        <w:t>.</w:t>
      </w:r>
    </w:p>
    <w:p w14:paraId="1A8DDD25" w14:textId="4F699F85" w:rsidR="00C00CEE" w:rsidRPr="007D5DAB" w:rsidRDefault="00C00CEE" w:rsidP="00C00CEE">
      <w:pPr>
        <w:ind w:left="142"/>
        <w:rPr>
          <w:sz w:val="18"/>
          <w:szCs w:val="18"/>
        </w:rPr>
      </w:pPr>
    </w:p>
    <w:p w14:paraId="221996CF" w14:textId="4ABB4B21" w:rsidR="00C00CEE" w:rsidRPr="007D5DAB" w:rsidRDefault="00C00CEE" w:rsidP="00C00CEE">
      <w:pPr>
        <w:ind w:left="142"/>
        <w:rPr>
          <w:sz w:val="18"/>
          <w:szCs w:val="18"/>
        </w:rPr>
      </w:pPr>
    </w:p>
    <w:p w14:paraId="0E3E1938" w14:textId="7F5A1FDA" w:rsidR="00C00CEE" w:rsidRPr="007D5DAB" w:rsidRDefault="00C00CEE" w:rsidP="00C00CEE">
      <w:pPr>
        <w:ind w:left="142"/>
        <w:rPr>
          <w:sz w:val="18"/>
          <w:szCs w:val="18"/>
        </w:rPr>
      </w:pPr>
    </w:p>
    <w:p w14:paraId="3F84FC56" w14:textId="6BD138BF" w:rsidR="00C00CEE" w:rsidRPr="007D5DAB" w:rsidRDefault="00C00CEE" w:rsidP="00C00CEE">
      <w:pPr>
        <w:ind w:left="142"/>
        <w:rPr>
          <w:sz w:val="18"/>
          <w:szCs w:val="18"/>
        </w:rPr>
      </w:pPr>
    </w:p>
    <w:p w14:paraId="547AD87E" w14:textId="07D04334" w:rsidR="00C00CEE" w:rsidRPr="007D5DAB" w:rsidRDefault="00C00CEE" w:rsidP="00C00CEE">
      <w:pPr>
        <w:ind w:left="142"/>
        <w:rPr>
          <w:sz w:val="18"/>
          <w:szCs w:val="18"/>
        </w:rPr>
      </w:pPr>
    </w:p>
    <w:p w14:paraId="5BAEC4CE" w14:textId="77777777" w:rsidR="00C00CEE" w:rsidRPr="007D5DAB" w:rsidRDefault="00C00CEE" w:rsidP="00C00CEE">
      <w:pPr>
        <w:ind w:left="142"/>
        <w:rPr>
          <w:sz w:val="18"/>
          <w:szCs w:val="18"/>
        </w:rPr>
      </w:pPr>
    </w:p>
    <w:p w14:paraId="67160AB4" w14:textId="1EA861B6" w:rsidR="00957CAA" w:rsidRPr="00722BC7" w:rsidRDefault="00B7673A" w:rsidP="00C00CE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D5DAB">
        <w:rPr>
          <w:b/>
          <w:bCs/>
          <w:color w:val="1F79C6"/>
        </w:rPr>
        <w:t>EDUCAT</w:t>
      </w:r>
      <w:r w:rsidR="00E303ED" w:rsidRPr="007D5DAB">
        <w:rPr>
          <w:b/>
          <w:bCs/>
          <w:color w:val="1F79C6"/>
        </w:rPr>
        <w:t>I</w:t>
      </w:r>
      <w:r w:rsidRPr="007D5DAB">
        <w:rPr>
          <w:b/>
          <w:bCs/>
          <w:color w:val="1F79C6"/>
        </w:rPr>
        <w:t>ON</w:t>
      </w:r>
    </w:p>
    <w:p w14:paraId="53A5814B" w14:textId="77777777" w:rsidR="00957CAA" w:rsidRPr="007D5DAB" w:rsidRDefault="00957CAA" w:rsidP="00C00CEE">
      <w:pPr>
        <w:pStyle w:val="Textkrper"/>
        <w:spacing w:before="9"/>
        <w:ind w:left="0"/>
        <w:rPr>
          <w:rFonts w:ascii="Tahoma"/>
          <w:b/>
          <w:sz w:val="27"/>
          <w:szCs w:val="27"/>
        </w:rPr>
      </w:pPr>
    </w:p>
    <w:p w14:paraId="23331D4D" w14:textId="07DA9979" w:rsidR="009E0B05" w:rsidRDefault="00B7673A" w:rsidP="009512E0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b/>
          <w:bCs/>
          <w:sz w:val="20"/>
          <w:szCs w:val="20"/>
        </w:rPr>
        <w:t>Bachelor of Early</w:t>
      </w:r>
      <w:r w:rsidR="000D08EB" w:rsidRPr="00722BC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22BC7">
        <w:rPr>
          <w:rFonts w:asciiTheme="minorHAnsi" w:hAnsiTheme="minorHAnsi" w:cstheme="minorHAnsi"/>
          <w:b/>
          <w:bCs/>
          <w:sz w:val="20"/>
          <w:szCs w:val="20"/>
        </w:rPr>
        <w:t>Childhood Education</w:t>
      </w:r>
      <w:r w:rsidRPr="00E17071">
        <w:rPr>
          <w:rFonts w:asciiTheme="minorHAnsi" w:hAnsiTheme="minorHAnsi" w:cstheme="minorHAnsi"/>
          <w:sz w:val="20"/>
          <w:szCs w:val="20"/>
        </w:rPr>
        <w:t xml:space="preserve"> </w:t>
      </w:r>
      <w:r w:rsidR="009512E0" w:rsidRPr="0034631E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0F5DF54A" w14:textId="76E7519E" w:rsidR="00957CAA" w:rsidRPr="00DA2978" w:rsidRDefault="00B7673A" w:rsidP="009512E0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2008-2012</w:t>
      </w:r>
    </w:p>
    <w:p w14:paraId="329E0E66" w14:textId="303856E5" w:rsidR="00957CAA" w:rsidRPr="00DA2978" w:rsidRDefault="00A65B4B" w:rsidP="00C00CE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Victoria University</w:t>
      </w:r>
      <w:r w:rsidR="00B7673A" w:rsidRPr="00722BC7">
        <w:rPr>
          <w:rFonts w:asciiTheme="minorHAnsi" w:hAnsiTheme="minorHAnsi" w:cstheme="minorHAnsi"/>
          <w:sz w:val="20"/>
          <w:szCs w:val="20"/>
        </w:rPr>
        <w:t xml:space="preserve"> |</w:t>
      </w:r>
      <w:r w:rsidR="00C00CEE" w:rsidRPr="00722BC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Melbourne, VIC</w:t>
      </w:r>
    </w:p>
    <w:p w14:paraId="749B3345" w14:textId="77777777" w:rsidR="00957CAA" w:rsidRPr="007D5DAB" w:rsidRDefault="00957CAA">
      <w:pPr>
        <w:pStyle w:val="Textkrper"/>
        <w:ind w:left="0"/>
        <w:rPr>
          <w:rFonts w:asciiTheme="minorHAnsi" w:hAnsiTheme="minorHAnsi" w:cstheme="minorHAnsi"/>
          <w:sz w:val="22"/>
          <w:szCs w:val="22"/>
        </w:rPr>
      </w:pPr>
    </w:p>
    <w:p w14:paraId="010AE491" w14:textId="77777777" w:rsidR="00957CAA" w:rsidRPr="007D5DAB" w:rsidRDefault="00957CAA">
      <w:pPr>
        <w:pStyle w:val="Textkrper"/>
        <w:spacing w:before="7"/>
        <w:ind w:left="0"/>
        <w:rPr>
          <w:rFonts w:asciiTheme="minorHAnsi" w:hAnsiTheme="minorHAnsi" w:cstheme="minorHAnsi"/>
          <w:sz w:val="22"/>
          <w:szCs w:val="22"/>
        </w:rPr>
      </w:pPr>
    </w:p>
    <w:p w14:paraId="19EF43F4" w14:textId="6E072DE7" w:rsidR="00957CAA" w:rsidRPr="007D5DAB" w:rsidRDefault="00621A65" w:rsidP="00C00CEE">
      <w:pPr>
        <w:pStyle w:val="berschrift1"/>
        <w:spacing w:line="244" w:lineRule="auto"/>
        <w:ind w:left="0" w:right="573"/>
        <w:rPr>
          <w:rFonts w:asciiTheme="majorHAnsi" w:hAnsiTheme="majorHAnsi"/>
        </w:rPr>
      </w:pPr>
      <w:r w:rsidRPr="007D5DAB">
        <w:rPr>
          <w:rFonts w:asciiTheme="majorHAnsi" w:hAnsiTheme="majorHAnsi"/>
          <w:color w:val="1F79C6"/>
          <w:w w:val="90"/>
        </w:rPr>
        <w:t xml:space="preserve">QUALIFICATIONS </w:t>
      </w:r>
      <w:r w:rsidRPr="007D5DAB">
        <w:rPr>
          <w:rFonts w:asciiTheme="majorHAnsi" w:hAnsiTheme="majorHAnsi"/>
          <w:color w:val="1F79C6"/>
          <w:spacing w:val="-55"/>
          <w:w w:val="90"/>
        </w:rPr>
        <w:t>&amp;</w:t>
      </w:r>
      <w:r w:rsidR="00B7673A" w:rsidRPr="007D5DAB">
        <w:rPr>
          <w:rFonts w:asciiTheme="majorHAnsi" w:hAnsiTheme="majorHAnsi"/>
          <w:color w:val="1F79C6"/>
          <w:spacing w:val="-7"/>
          <w:w w:val="95"/>
        </w:rPr>
        <w:t xml:space="preserve"> </w:t>
      </w:r>
      <w:r w:rsidR="00B7673A" w:rsidRPr="007D5DAB">
        <w:rPr>
          <w:rFonts w:asciiTheme="majorHAnsi" w:hAnsiTheme="majorHAnsi"/>
          <w:color w:val="1F79C6"/>
          <w:w w:val="95"/>
        </w:rPr>
        <w:t>TRAINING</w:t>
      </w:r>
    </w:p>
    <w:p w14:paraId="0B0EA0BE" w14:textId="77777777" w:rsidR="00957CAA" w:rsidRPr="007D5DAB" w:rsidRDefault="00957CAA" w:rsidP="00C00CEE">
      <w:pPr>
        <w:pStyle w:val="Textkrper"/>
        <w:spacing w:before="7"/>
        <w:ind w:left="0"/>
        <w:rPr>
          <w:rFonts w:ascii="Tahoma"/>
          <w:b/>
          <w:sz w:val="27"/>
        </w:rPr>
      </w:pPr>
    </w:p>
    <w:p w14:paraId="6E8DBF60" w14:textId="1075090C" w:rsidR="00957CAA" w:rsidRPr="0034631E" w:rsidRDefault="00DA2978" w:rsidP="00C00CEE">
      <w:p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First Aid for Babies and Children</w:t>
      </w:r>
      <w:r w:rsidR="003F21B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Australian Red Cross,</w:t>
      </w:r>
      <w:r w:rsidR="00B7673A" w:rsidRPr="0034631E">
        <w:rPr>
          <w:rFonts w:asciiTheme="minorHAnsi" w:hAnsiTheme="minorHAnsi" w:cstheme="minorHAnsi"/>
          <w:sz w:val="20"/>
          <w:szCs w:val="20"/>
        </w:rPr>
        <w:t xml:space="preserve"> 2017</w:t>
      </w:r>
    </w:p>
    <w:p w14:paraId="4EF3B093" w14:textId="03D1511D" w:rsidR="00957CAA" w:rsidRPr="00EE6A31" w:rsidRDefault="00EE6A31" w:rsidP="00621A6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Teacher of Swimming and Water Safety</w:t>
      </w:r>
      <w:r w:rsidR="00B7673A" w:rsidRPr="00DA2978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AUSTSWIM, </w:t>
      </w:r>
      <w:r w:rsidR="00B7673A" w:rsidRPr="00DA2978">
        <w:rPr>
          <w:rFonts w:asciiTheme="minorHAnsi" w:hAnsiTheme="minorHAnsi" w:cstheme="minorHAnsi"/>
          <w:sz w:val="20"/>
          <w:szCs w:val="20"/>
        </w:rPr>
        <w:t>2016</w:t>
      </w:r>
    </w:p>
    <w:p w14:paraId="7A0BCD07" w14:textId="77777777" w:rsidR="00621A65" w:rsidRPr="00EE6A31" w:rsidRDefault="00621A65" w:rsidP="00621A65">
      <w:pPr>
        <w:rPr>
          <w:rFonts w:asciiTheme="minorHAnsi" w:hAnsiTheme="minorHAnsi" w:cstheme="minorHAnsi"/>
        </w:rPr>
      </w:pPr>
    </w:p>
    <w:p w14:paraId="75C9C40D" w14:textId="77777777" w:rsidR="00957CAA" w:rsidRPr="007D5DAB" w:rsidRDefault="00957CAA">
      <w:pPr>
        <w:pStyle w:val="Textkrper"/>
        <w:ind w:left="0"/>
        <w:rPr>
          <w:sz w:val="22"/>
          <w:szCs w:val="22"/>
        </w:rPr>
      </w:pPr>
    </w:p>
    <w:p w14:paraId="539DCFF2" w14:textId="77777777" w:rsidR="00957CAA" w:rsidRPr="007D5DAB" w:rsidRDefault="00B7673A" w:rsidP="00C00CEE">
      <w:pPr>
        <w:pStyle w:val="berschrift1"/>
        <w:ind w:left="0"/>
        <w:rPr>
          <w:rFonts w:asciiTheme="majorHAnsi" w:hAnsiTheme="majorHAnsi"/>
        </w:rPr>
      </w:pPr>
      <w:r w:rsidRPr="007D5DAB">
        <w:rPr>
          <w:rFonts w:asciiTheme="majorHAnsi" w:hAnsiTheme="majorHAnsi"/>
          <w:color w:val="1F79C6"/>
        </w:rPr>
        <w:t>SKILLS</w:t>
      </w:r>
    </w:p>
    <w:p w14:paraId="683F5DDD" w14:textId="77777777" w:rsidR="00957CAA" w:rsidRPr="007D5DAB" w:rsidRDefault="00957CAA">
      <w:pPr>
        <w:pStyle w:val="Textkrper"/>
        <w:ind w:left="0"/>
        <w:rPr>
          <w:rFonts w:ascii="Tahoma"/>
          <w:b/>
          <w:sz w:val="27"/>
          <w:szCs w:val="27"/>
        </w:rPr>
      </w:pPr>
    </w:p>
    <w:p w14:paraId="6200D727" w14:textId="1021896C" w:rsidR="00957CAA" w:rsidRPr="00E17071" w:rsidRDefault="00B7673A" w:rsidP="00701702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 xml:space="preserve">Fluency in </w:t>
      </w:r>
      <w:r w:rsidR="00AD7AD2">
        <w:rPr>
          <w:rFonts w:asciiTheme="minorHAnsi" w:hAnsiTheme="minorHAnsi" w:cstheme="minorHAnsi"/>
          <w:sz w:val="20"/>
          <w:szCs w:val="20"/>
        </w:rPr>
        <w:t>Mandarin</w:t>
      </w:r>
      <w:r w:rsidRPr="00722BC7">
        <w:rPr>
          <w:rFonts w:asciiTheme="minorHAnsi" w:hAnsiTheme="minorHAnsi" w:cstheme="minorHAnsi"/>
          <w:sz w:val="20"/>
          <w:szCs w:val="20"/>
        </w:rPr>
        <w:t>, both written and spoken</w:t>
      </w:r>
    </w:p>
    <w:p w14:paraId="554AD446" w14:textId="77777777" w:rsidR="00957CAA" w:rsidRPr="00DA2978" w:rsidRDefault="00B7673A" w:rsidP="00701702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Non</w:t>
      </w:r>
      <w:r w:rsidR="002B752B" w:rsidRPr="0034631E">
        <w:rPr>
          <w:rFonts w:asciiTheme="minorHAnsi" w:hAnsiTheme="minorHAnsi" w:cstheme="minorHAnsi"/>
          <w:sz w:val="20"/>
          <w:szCs w:val="20"/>
        </w:rPr>
        <w:t>-</w:t>
      </w:r>
      <w:r w:rsidRPr="00DA2978">
        <w:rPr>
          <w:rFonts w:asciiTheme="minorHAnsi" w:hAnsiTheme="minorHAnsi" w:cstheme="minorHAnsi"/>
          <w:sz w:val="20"/>
          <w:szCs w:val="20"/>
        </w:rPr>
        <w:t>smoker</w:t>
      </w:r>
    </w:p>
    <w:p w14:paraId="32BE6ADB" w14:textId="01208D12" w:rsidR="00957CAA" w:rsidRPr="00722BC7" w:rsidRDefault="00B7673A" w:rsidP="00701702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DA2978">
        <w:rPr>
          <w:rFonts w:asciiTheme="minorHAnsi" w:hAnsiTheme="minorHAnsi" w:cstheme="minorHAnsi"/>
          <w:sz w:val="20"/>
          <w:szCs w:val="20"/>
        </w:rPr>
        <w:t xml:space="preserve">Clean driving </w:t>
      </w:r>
      <w:r w:rsidR="00F83B60">
        <w:rPr>
          <w:rFonts w:asciiTheme="minorHAnsi" w:hAnsiTheme="minorHAnsi" w:cstheme="minorHAnsi"/>
          <w:sz w:val="20"/>
          <w:szCs w:val="20"/>
        </w:rPr>
        <w:t>record</w:t>
      </w:r>
    </w:p>
    <w:p w14:paraId="4E161CD7" w14:textId="77777777" w:rsidR="00957CAA" w:rsidRPr="00722BC7" w:rsidRDefault="00B7673A" w:rsidP="00701702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Strong communication skills</w:t>
      </w:r>
    </w:p>
    <w:p w14:paraId="415D304F" w14:textId="53BC6D4B" w:rsidR="00957CAA" w:rsidRPr="00722BC7" w:rsidRDefault="00F83B60" w:rsidP="00701702">
      <w:p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Flexible</w:t>
      </w:r>
      <w:r w:rsidR="00B7673A" w:rsidRPr="00722BC7">
        <w:rPr>
          <w:rFonts w:asciiTheme="minorHAnsi" w:hAnsiTheme="minorHAnsi" w:cstheme="minorHAnsi"/>
          <w:sz w:val="20"/>
          <w:szCs w:val="20"/>
        </w:rPr>
        <w:t xml:space="preserve"> and calm in difficult situations</w:t>
      </w:r>
    </w:p>
    <w:p w14:paraId="2F131620" w14:textId="77777777" w:rsidR="00957CAA" w:rsidRPr="00722BC7" w:rsidRDefault="00B7673A" w:rsidP="00701702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High energy and creativity when planning activities</w:t>
      </w:r>
    </w:p>
    <w:p w14:paraId="0A4491C9" w14:textId="77777777" w:rsidR="00957CAA" w:rsidRPr="00722BC7" w:rsidRDefault="00B7673A" w:rsidP="00701702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Trustworthy and professional</w:t>
      </w:r>
    </w:p>
    <w:p w14:paraId="03997C6D" w14:textId="77777777" w:rsidR="00957CAA" w:rsidRPr="00722BC7" w:rsidRDefault="00B7673A" w:rsidP="00701702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722BC7">
        <w:rPr>
          <w:rFonts w:asciiTheme="minorHAnsi" w:hAnsiTheme="minorHAnsi" w:cstheme="minorHAnsi"/>
          <w:sz w:val="20"/>
          <w:szCs w:val="20"/>
        </w:rPr>
        <w:t>Trained in redirection and positive discipline</w:t>
      </w:r>
    </w:p>
    <w:p w14:paraId="6DF47512" w14:textId="39F11B81" w:rsidR="00957CAA" w:rsidRPr="00722BC7" w:rsidRDefault="00B7673A" w:rsidP="00701702">
      <w:pPr>
        <w:spacing w:after="240"/>
        <w:rPr>
          <w:rFonts w:asciiTheme="minorHAnsi" w:hAnsiTheme="minorHAnsi" w:cstheme="minorHAnsi"/>
          <w:sz w:val="20"/>
          <w:szCs w:val="20"/>
        </w:rPr>
        <w:sectPr w:rsidR="00957CAA" w:rsidRPr="00722BC7" w:rsidSect="00352351">
          <w:type w:val="continuous"/>
          <w:pgSz w:w="12240" w:h="15840"/>
          <w:pgMar w:top="851" w:right="758" w:bottom="0" w:left="900" w:header="720" w:footer="720" w:gutter="0"/>
          <w:cols w:num="2" w:space="2706" w:equalWidth="0">
            <w:col w:w="6893" w:space="457"/>
            <w:col w:w="2570"/>
          </w:cols>
        </w:sectPr>
      </w:pPr>
      <w:r w:rsidRPr="00722BC7">
        <w:rPr>
          <w:rFonts w:asciiTheme="minorHAnsi" w:hAnsiTheme="minorHAnsi" w:cstheme="minorHAnsi"/>
          <w:sz w:val="20"/>
          <w:szCs w:val="20"/>
        </w:rPr>
        <w:t>Proficient at playing the piano and gu</w:t>
      </w:r>
      <w:r w:rsidR="00701702" w:rsidRPr="00722BC7">
        <w:rPr>
          <w:rFonts w:asciiTheme="minorHAnsi" w:hAnsiTheme="minorHAnsi" w:cstheme="minorHAnsi"/>
          <w:sz w:val="20"/>
          <w:szCs w:val="20"/>
        </w:rPr>
        <w:t>ita</w:t>
      </w:r>
      <w:r w:rsidR="00352351">
        <w:rPr>
          <w:rFonts w:asciiTheme="minorHAnsi" w:hAnsiTheme="minorHAnsi" w:cstheme="minorHAnsi"/>
          <w:sz w:val="20"/>
          <w:szCs w:val="20"/>
        </w:rPr>
        <w:t>r</w:t>
      </w:r>
    </w:p>
    <w:p w14:paraId="563C18C4" w14:textId="77777777" w:rsidR="00957CAA" w:rsidRPr="007D5DAB" w:rsidRDefault="00957CAA" w:rsidP="00352351">
      <w:pPr>
        <w:pStyle w:val="Textkrper"/>
        <w:ind w:left="0"/>
        <w:rPr>
          <w:sz w:val="17"/>
        </w:rPr>
      </w:pPr>
    </w:p>
    <w:sectPr w:rsidR="00957CAA" w:rsidRPr="007D5DAB">
      <w:pgSz w:w="12240" w:h="15840"/>
      <w:pgMar w:top="1500" w:right="1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AA"/>
    <w:rsid w:val="000D08EB"/>
    <w:rsid w:val="00231921"/>
    <w:rsid w:val="0023479C"/>
    <w:rsid w:val="00255BEE"/>
    <w:rsid w:val="002B11BD"/>
    <w:rsid w:val="002B752B"/>
    <w:rsid w:val="0034631E"/>
    <w:rsid w:val="00352351"/>
    <w:rsid w:val="00357D5D"/>
    <w:rsid w:val="003D5E94"/>
    <w:rsid w:val="003F21B6"/>
    <w:rsid w:val="00402916"/>
    <w:rsid w:val="00404F00"/>
    <w:rsid w:val="004A37C0"/>
    <w:rsid w:val="004D79FD"/>
    <w:rsid w:val="004E14D7"/>
    <w:rsid w:val="00600630"/>
    <w:rsid w:val="00621A65"/>
    <w:rsid w:val="006F495E"/>
    <w:rsid w:val="00701702"/>
    <w:rsid w:val="00722BC7"/>
    <w:rsid w:val="007D5DAB"/>
    <w:rsid w:val="008A46B8"/>
    <w:rsid w:val="008B6A58"/>
    <w:rsid w:val="008E3655"/>
    <w:rsid w:val="00903594"/>
    <w:rsid w:val="00940827"/>
    <w:rsid w:val="009512E0"/>
    <w:rsid w:val="00957CAA"/>
    <w:rsid w:val="009B1948"/>
    <w:rsid w:val="009E0B05"/>
    <w:rsid w:val="009E0C4D"/>
    <w:rsid w:val="00A330D6"/>
    <w:rsid w:val="00A65B4B"/>
    <w:rsid w:val="00AC2C86"/>
    <w:rsid w:val="00AD7AD2"/>
    <w:rsid w:val="00B24535"/>
    <w:rsid w:val="00B34E96"/>
    <w:rsid w:val="00B7673A"/>
    <w:rsid w:val="00BA02C2"/>
    <w:rsid w:val="00C00CEE"/>
    <w:rsid w:val="00C56FD2"/>
    <w:rsid w:val="00CB0C88"/>
    <w:rsid w:val="00CC7670"/>
    <w:rsid w:val="00DA2978"/>
    <w:rsid w:val="00E17071"/>
    <w:rsid w:val="00E303ED"/>
    <w:rsid w:val="00E50B4C"/>
    <w:rsid w:val="00EE6A31"/>
    <w:rsid w:val="00F22338"/>
    <w:rsid w:val="00F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F836"/>
  <w15:docId w15:val="{B7101E7A-2950-4F07-9EDF-F6A27225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mbria" w:eastAsia="Cambria" w:hAnsi="Cambria" w:cs="Cambria"/>
      <w:lang w:val="en-AU"/>
    </w:rPr>
  </w:style>
  <w:style w:type="paragraph" w:styleId="berschrift1">
    <w:name w:val="heading 1"/>
    <w:basedOn w:val="Standard"/>
    <w:uiPriority w:val="1"/>
    <w:qFormat/>
    <w:pPr>
      <w:ind w:left="113"/>
      <w:outlineLvl w:val="0"/>
    </w:pPr>
    <w:rPr>
      <w:rFonts w:ascii="Tahoma" w:eastAsia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pPr>
      <w:ind w:left="113"/>
    </w:pPr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24"/>
    </w:pPr>
    <w:rPr>
      <w:b/>
      <w:bCs/>
      <w:sz w:val="72"/>
      <w:szCs w:val="7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2B75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B75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B752B"/>
    <w:rPr>
      <w:rFonts w:ascii="Cambria" w:eastAsia="Cambria" w:hAnsi="Cambria" w:cs="Cambr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5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52B"/>
    <w:rPr>
      <w:rFonts w:ascii="Cambria" w:eastAsia="Cambria" w:hAnsi="Cambria" w:cs="Cambria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52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52B"/>
    <w:rPr>
      <w:rFonts w:ascii="Segoe UI" w:eastAsia="Cambria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D08EB"/>
    <w:pPr>
      <w:widowControl/>
      <w:autoSpaceDE/>
      <w:autoSpaceDN/>
    </w:pPr>
    <w:rPr>
      <w:rFonts w:ascii="Cambria" w:eastAsia="Cambria" w:hAnsi="Cambria" w:cs="Cambria"/>
    </w:rPr>
  </w:style>
  <w:style w:type="character" w:styleId="Hyperlink">
    <w:name w:val="Hyperlink"/>
    <w:basedOn w:val="Absatz-Standardschriftart"/>
    <w:uiPriority w:val="99"/>
    <w:unhideWhenUsed/>
    <w:rsid w:val="009E0C4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Supertext</dc:creator>
  <cp:lastModifiedBy>Anja Borngaesser</cp:lastModifiedBy>
  <cp:revision>2</cp:revision>
  <dcterms:created xsi:type="dcterms:W3CDTF">2022-04-26T07:54:00Z</dcterms:created>
  <dcterms:modified xsi:type="dcterms:W3CDTF">2022-04-26T07:54:00Z</dcterms:modified>
</cp:coreProperties>
</file>